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13" w:rsidRPr="006A6460" w:rsidRDefault="004E1313" w:rsidP="004E1313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Corbel-Bold"/>
          <w:b/>
          <w:bCs/>
          <w:color w:val="2B2A29"/>
          <w:sz w:val="24"/>
          <w:szCs w:val="24"/>
        </w:rPr>
      </w:pPr>
      <w:r w:rsidRPr="006A6460">
        <w:rPr>
          <w:rFonts w:ascii="Lucida Bright" w:hAnsi="Lucida Bright" w:cs="Corbel-Bold"/>
          <w:b/>
          <w:bCs/>
          <w:color w:val="2B2A29"/>
          <w:sz w:val="24"/>
          <w:szCs w:val="24"/>
        </w:rPr>
        <w:t>36</w:t>
      </w:r>
      <w:r w:rsidRPr="006A6460">
        <w:rPr>
          <w:rFonts w:ascii="Lucida Bright" w:hAnsi="Lucida Bright" w:cs="Corbel-Bold"/>
          <w:b/>
          <w:bCs/>
          <w:color w:val="2B2A29"/>
          <w:sz w:val="24"/>
          <w:szCs w:val="24"/>
          <w:vertAlign w:val="superscript"/>
        </w:rPr>
        <w:t>th</w:t>
      </w:r>
      <w:r w:rsidRPr="006A6460">
        <w:rPr>
          <w:rFonts w:ascii="Lucida Bright" w:hAnsi="Lucida Bright" w:cs="Corbel-Bold"/>
          <w:b/>
          <w:bCs/>
          <w:color w:val="2B2A29"/>
          <w:sz w:val="24"/>
          <w:szCs w:val="24"/>
        </w:rPr>
        <w:t xml:space="preserve"> Annual Session of the Academy of Environmental Biology</w:t>
      </w:r>
    </w:p>
    <w:p w:rsidR="004E1313" w:rsidRPr="006A6460" w:rsidRDefault="004E1313" w:rsidP="004E1313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Corbel-Bold"/>
          <w:b/>
          <w:bCs/>
          <w:color w:val="2B2A29"/>
          <w:sz w:val="24"/>
          <w:szCs w:val="24"/>
        </w:rPr>
      </w:pPr>
      <w:proofErr w:type="gramStart"/>
      <w:r w:rsidRPr="006A6460">
        <w:rPr>
          <w:rFonts w:ascii="Lucida Bright" w:hAnsi="Lucida Bright" w:cs="Corbel-Bold"/>
          <w:b/>
          <w:bCs/>
          <w:i/>
          <w:iCs/>
          <w:color w:val="2B2A29"/>
          <w:sz w:val="24"/>
          <w:szCs w:val="24"/>
        </w:rPr>
        <w:t>and</w:t>
      </w:r>
      <w:proofErr w:type="gramEnd"/>
      <w:r w:rsidRPr="006A6460">
        <w:rPr>
          <w:rFonts w:ascii="Lucida Bright" w:hAnsi="Lucida Bright" w:cs="Corbel-Bold"/>
          <w:b/>
          <w:bCs/>
          <w:i/>
          <w:iCs/>
          <w:color w:val="2B2A29"/>
          <w:sz w:val="24"/>
          <w:szCs w:val="24"/>
        </w:rPr>
        <w:t xml:space="preserve"> </w:t>
      </w:r>
    </w:p>
    <w:p w:rsidR="004E1313" w:rsidRPr="006A6460" w:rsidRDefault="004E1313" w:rsidP="004E1313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Corbel-Bold"/>
          <w:b/>
          <w:bCs/>
          <w:color w:val="2B2A29"/>
          <w:sz w:val="24"/>
          <w:szCs w:val="24"/>
        </w:rPr>
      </w:pPr>
      <w:r w:rsidRPr="006A6460">
        <w:rPr>
          <w:rFonts w:ascii="Lucida Bright" w:hAnsi="Lucida Bright" w:cs="Corbel-Bold"/>
          <w:b/>
          <w:bCs/>
          <w:color w:val="2B2A29"/>
          <w:sz w:val="24"/>
          <w:szCs w:val="24"/>
        </w:rPr>
        <w:t xml:space="preserve">National Symposium on </w:t>
      </w:r>
    </w:p>
    <w:p w:rsidR="004E1313" w:rsidRPr="006A6460" w:rsidRDefault="004E1313" w:rsidP="004E1313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Corbel-Bold"/>
          <w:b/>
          <w:bCs/>
          <w:color w:val="2B2A29"/>
          <w:sz w:val="24"/>
          <w:szCs w:val="24"/>
        </w:rPr>
      </w:pPr>
      <w:r w:rsidRPr="006A6460">
        <w:rPr>
          <w:rFonts w:ascii="Lucida Bright" w:hAnsi="Lucida Bright" w:cs="Corbel-Bold"/>
          <w:b/>
          <w:bCs/>
          <w:color w:val="2B2A29"/>
          <w:sz w:val="24"/>
          <w:szCs w:val="24"/>
        </w:rPr>
        <w:t>“Impact of Emerging Toxic Chemicals on Humans, Plants, Diseases and Sustainable Development” (IETC2016)</w:t>
      </w:r>
    </w:p>
    <w:p w:rsidR="004E1313" w:rsidRPr="006A6460" w:rsidRDefault="00F507FD" w:rsidP="004E1313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Corbel-Bold"/>
          <w:b/>
          <w:bCs/>
          <w:color w:val="2B2A29"/>
          <w:sz w:val="24"/>
          <w:szCs w:val="24"/>
        </w:rPr>
      </w:pPr>
      <w:r>
        <w:rPr>
          <w:rFonts w:ascii="Lucida Bright" w:hAnsi="Lucida Bright" w:cs="Corbel-Bold"/>
          <w:b/>
          <w:bCs/>
          <w:i/>
          <w:iCs/>
          <w:color w:val="2B2A29"/>
          <w:sz w:val="24"/>
          <w:szCs w:val="24"/>
        </w:rPr>
        <w:t xml:space="preserve">Jamia Hamdard, New Delhi; </w:t>
      </w:r>
      <w:r w:rsidR="004E1313" w:rsidRPr="006A6460">
        <w:rPr>
          <w:rFonts w:ascii="Lucida Bright" w:hAnsi="Lucida Bright" w:cs="Corbel-Bold"/>
          <w:b/>
          <w:bCs/>
          <w:i/>
          <w:iCs/>
          <w:color w:val="2B2A29"/>
          <w:sz w:val="24"/>
          <w:szCs w:val="24"/>
        </w:rPr>
        <w:t>November 25-27, 2016</w:t>
      </w:r>
    </w:p>
    <w:p w:rsidR="004E1313" w:rsidRPr="00336BE8" w:rsidRDefault="002E0494" w:rsidP="004E1313">
      <w:pPr>
        <w:autoSpaceDE w:val="0"/>
        <w:autoSpaceDN w:val="0"/>
        <w:adjustRightInd w:val="0"/>
        <w:jc w:val="center"/>
        <w:rPr>
          <w:rFonts w:cs="Corbel-Bold"/>
          <w:b/>
          <w:bCs/>
          <w:color w:val="2B2A29"/>
          <w:sz w:val="32"/>
          <w:szCs w:val="32"/>
        </w:rPr>
      </w:pPr>
      <w:hyperlink r:id="rId5" w:history="1">
        <w:r w:rsidR="004E1313" w:rsidRPr="00336BE8">
          <w:rPr>
            <w:rStyle w:val="Hyperlink"/>
            <w:rFonts w:cs="Corbel-Bold"/>
            <w:b/>
            <w:bCs/>
            <w:sz w:val="32"/>
            <w:szCs w:val="32"/>
          </w:rPr>
          <w:t>www.jamiahamdard.ac.in/ietc2016/</w:t>
        </w:r>
      </w:hyperlink>
    </w:p>
    <w:p w:rsidR="00E62AFF" w:rsidRDefault="00E62AFF" w:rsidP="004E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AFF" w:rsidRDefault="00E62AFF" w:rsidP="00D81E14">
      <w:pPr>
        <w:shd w:val="clear" w:color="auto" w:fill="7030A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81E14">
        <w:rPr>
          <w:rFonts w:ascii="Arial" w:hAnsi="Arial" w:cs="Arial"/>
          <w:b/>
          <w:color w:val="FFFFFF" w:themeColor="background1"/>
          <w:sz w:val="24"/>
          <w:szCs w:val="24"/>
        </w:rPr>
        <w:t>Abstract Template</w:t>
      </w:r>
    </w:p>
    <w:p w:rsidR="00021295" w:rsidRPr="00021295" w:rsidRDefault="00021295" w:rsidP="000C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295">
        <w:rPr>
          <w:rFonts w:ascii="Times New Roman" w:hAnsi="Times New Roman" w:cs="Times New Roman"/>
          <w:sz w:val="24"/>
          <w:szCs w:val="24"/>
        </w:rPr>
        <w:t>&lt;Use A4 size paper with 1</w:t>
      </w:r>
      <w:r>
        <w:rPr>
          <w:rFonts w:ascii="Times New Roman" w:hAnsi="Times New Roman" w:cs="Times New Roman"/>
          <w:sz w:val="24"/>
          <w:szCs w:val="24"/>
        </w:rPr>
        <w:t xml:space="preserve"> inch</w:t>
      </w:r>
      <w:r w:rsidRPr="00021295">
        <w:rPr>
          <w:rFonts w:ascii="Times New Roman" w:hAnsi="Times New Roman" w:cs="Times New Roman"/>
          <w:sz w:val="24"/>
          <w:szCs w:val="24"/>
        </w:rPr>
        <w:t xml:space="preserve"> margin on all sides&gt;</w:t>
      </w:r>
    </w:p>
    <w:p w:rsidR="00021295" w:rsidRDefault="00021295" w:rsidP="000C0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72" w:rsidRDefault="000C0672" w:rsidP="000C0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FF">
        <w:rPr>
          <w:rFonts w:ascii="Times New Roman" w:hAnsi="Times New Roman" w:cs="Times New Roman"/>
          <w:b/>
          <w:sz w:val="24"/>
          <w:szCs w:val="24"/>
        </w:rPr>
        <w:t xml:space="preserve">TYPE YOUR TITLE USING TIMES NEW ROMAN FONT OF SIZE 12 IN </w:t>
      </w:r>
      <w:r>
        <w:rPr>
          <w:rFonts w:ascii="Times New Roman" w:hAnsi="Times New Roman" w:cs="Times New Roman"/>
          <w:b/>
          <w:sz w:val="24"/>
          <w:szCs w:val="24"/>
        </w:rPr>
        <w:t xml:space="preserve">CAPITAL </w:t>
      </w:r>
      <w:r w:rsidRPr="00E62AFF">
        <w:rPr>
          <w:rFonts w:ascii="Times New Roman" w:hAnsi="Times New Roman" w:cs="Times New Roman"/>
          <w:b/>
          <w:sz w:val="24"/>
          <w:szCs w:val="24"/>
        </w:rPr>
        <w:t xml:space="preserve">BOLD FACE. TITLE SHOULD BE CONCISE AND </w:t>
      </w:r>
      <w:r>
        <w:rPr>
          <w:rFonts w:ascii="Times New Roman" w:hAnsi="Times New Roman" w:cs="Times New Roman"/>
          <w:b/>
          <w:sz w:val="24"/>
          <w:szCs w:val="24"/>
        </w:rPr>
        <w:t>SELF CONTAINED</w:t>
      </w:r>
    </w:p>
    <w:p w:rsidR="000C0672" w:rsidRDefault="000C0672" w:rsidP="000C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&lt;Enter one space&gt;</w:t>
      </w:r>
    </w:p>
    <w:p w:rsidR="000C0672" w:rsidRDefault="000C0672" w:rsidP="000C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314">
        <w:rPr>
          <w:rFonts w:ascii="Times New Roman" w:hAnsi="Times New Roman" w:cs="Times New Roman"/>
          <w:sz w:val="24"/>
          <w:szCs w:val="24"/>
          <w:u w:val="single"/>
        </w:rPr>
        <w:t>Author, X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&lt;underline the name of presenting author&gt;</w:t>
      </w:r>
      <w:r>
        <w:rPr>
          <w:rFonts w:ascii="Times New Roman" w:hAnsi="Times New Roman" w:cs="Times New Roman"/>
          <w:sz w:val="24"/>
          <w:szCs w:val="24"/>
        </w:rPr>
        <w:t>, Author Y, and Author, Z</w:t>
      </w:r>
    </w:p>
    <w:p w:rsidR="000C0672" w:rsidRDefault="000C0672" w:rsidP="000C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Department/Section/Unit</w:t>
      </w:r>
    </w:p>
    <w:p w:rsidR="000C0672" w:rsidRDefault="000C0672" w:rsidP="000C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University/Institute/Industry</w:t>
      </w:r>
    </w:p>
    <w:p w:rsidR="000C0672" w:rsidRDefault="000C0672" w:rsidP="000C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City with PIN</w:t>
      </w:r>
    </w:p>
    <w:p w:rsidR="000C0672" w:rsidRDefault="000C0672" w:rsidP="000C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 @of presenting author</w:t>
      </w:r>
    </w:p>
    <w:p w:rsidR="000C0672" w:rsidRDefault="000C0672" w:rsidP="000C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&lt;Enter one space&gt;</w:t>
      </w:r>
    </w:p>
    <w:p w:rsidR="000C0672" w:rsidRPr="000B43B3" w:rsidRDefault="000C0672" w:rsidP="000B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3B3">
        <w:rPr>
          <w:rFonts w:ascii="Times New Roman" w:hAnsi="Times New Roman" w:cs="Times New Roman"/>
          <w:sz w:val="24"/>
          <w:szCs w:val="24"/>
        </w:rPr>
        <w:t>Type your abstract here using Times New Roman Font 12.</w:t>
      </w:r>
      <w:proofErr w:type="gramEnd"/>
      <w:r w:rsidRPr="000B43B3">
        <w:rPr>
          <w:rFonts w:ascii="Times New Roman" w:hAnsi="Times New Roman" w:cs="Times New Roman"/>
          <w:sz w:val="24"/>
          <w:szCs w:val="24"/>
        </w:rPr>
        <w:t xml:space="preserve"> Please do not include any Figure, Table, Footnote or Reference. Start with brief background of work </w:t>
      </w:r>
      <w:r w:rsidRPr="000B43B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B43B3">
        <w:rPr>
          <w:rFonts w:ascii="Times New Roman" w:hAnsi="Times New Roman" w:cs="Times New Roman"/>
          <w:sz w:val="24"/>
          <w:szCs w:val="24"/>
        </w:rPr>
        <w:t xml:space="preserve"> one major objective </w:t>
      </w:r>
      <w:r w:rsidRPr="000B43B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B43B3">
        <w:rPr>
          <w:rFonts w:ascii="Times New Roman" w:hAnsi="Times New Roman" w:cs="Times New Roman"/>
          <w:sz w:val="24"/>
          <w:szCs w:val="24"/>
        </w:rPr>
        <w:t xml:space="preserve"> methodological approach </w:t>
      </w:r>
      <w:r w:rsidRPr="000B43B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B43B3">
        <w:rPr>
          <w:rFonts w:ascii="Times New Roman" w:hAnsi="Times New Roman" w:cs="Times New Roman"/>
          <w:sz w:val="24"/>
          <w:szCs w:val="24"/>
        </w:rPr>
        <w:t xml:space="preserve"> important findings </w:t>
      </w:r>
      <w:r w:rsidRPr="000B43B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B43B3">
        <w:rPr>
          <w:rFonts w:ascii="Times New Roman" w:hAnsi="Times New Roman" w:cs="Times New Roman"/>
          <w:sz w:val="24"/>
          <w:szCs w:val="24"/>
        </w:rPr>
        <w:t xml:space="preserve"> discussion and conclusion. </w:t>
      </w:r>
      <w:r w:rsidR="00AA6428" w:rsidRPr="000B43B3">
        <w:rPr>
          <w:rFonts w:ascii="Times New Roman" w:hAnsi="Times New Roman" w:cs="Times New Roman"/>
          <w:sz w:val="24"/>
          <w:szCs w:val="24"/>
        </w:rPr>
        <w:t>Limit of words 300.</w:t>
      </w:r>
      <w:r w:rsidR="00AA6428">
        <w:rPr>
          <w:rFonts w:ascii="Times New Roman" w:hAnsi="Times New Roman" w:cs="Times New Roman"/>
          <w:sz w:val="24"/>
          <w:szCs w:val="24"/>
        </w:rPr>
        <w:t xml:space="preserve"> </w:t>
      </w:r>
      <w:r w:rsidRPr="000B43B3">
        <w:rPr>
          <w:rFonts w:ascii="Times New Roman" w:hAnsi="Times New Roman" w:cs="Times New Roman"/>
          <w:sz w:val="24"/>
          <w:szCs w:val="24"/>
        </w:rPr>
        <w:t xml:space="preserve">Last date of submission of abstract is </w:t>
      </w:r>
      <w:r w:rsidR="004E1313" w:rsidRPr="000B43B3">
        <w:rPr>
          <w:rFonts w:ascii="Times New Roman" w:hAnsi="Times New Roman" w:cs="Times New Roman"/>
          <w:sz w:val="24"/>
          <w:szCs w:val="24"/>
        </w:rPr>
        <w:t>October 31, 2016</w:t>
      </w:r>
      <w:r w:rsidRPr="000B43B3">
        <w:rPr>
          <w:rFonts w:ascii="Times New Roman" w:hAnsi="Times New Roman" w:cs="Times New Roman"/>
          <w:sz w:val="24"/>
          <w:szCs w:val="24"/>
        </w:rPr>
        <w:t xml:space="preserve">. You will be communicated about acceptance of your presentation by </w:t>
      </w:r>
      <w:r w:rsidR="004E1313" w:rsidRPr="000B43B3">
        <w:rPr>
          <w:rFonts w:ascii="Times New Roman" w:hAnsi="Times New Roman" w:cs="Times New Roman"/>
          <w:sz w:val="24"/>
          <w:szCs w:val="24"/>
        </w:rPr>
        <w:t>November 5, 2016</w:t>
      </w:r>
      <w:r w:rsidRPr="000B43B3">
        <w:rPr>
          <w:rFonts w:ascii="Times New Roman" w:hAnsi="Times New Roman" w:cs="Times New Roman"/>
          <w:sz w:val="24"/>
          <w:szCs w:val="24"/>
        </w:rPr>
        <w:t xml:space="preserve">. In case you need more information, please keep yourself updated from the </w:t>
      </w:r>
      <w:r w:rsidR="004E1313" w:rsidRPr="000B43B3">
        <w:rPr>
          <w:rFonts w:ascii="Times New Roman" w:hAnsi="Times New Roman" w:cs="Times New Roman"/>
          <w:sz w:val="24"/>
          <w:szCs w:val="24"/>
        </w:rPr>
        <w:t xml:space="preserve">Symposium </w:t>
      </w:r>
      <w:r w:rsidR="00AA6428">
        <w:rPr>
          <w:rFonts w:ascii="Times New Roman" w:hAnsi="Times New Roman" w:cs="Times New Roman"/>
          <w:sz w:val="24"/>
          <w:szCs w:val="24"/>
        </w:rPr>
        <w:t xml:space="preserve">web </w:t>
      </w:r>
      <w:r w:rsidRPr="000B43B3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6" w:history="1">
        <w:r w:rsidR="004E1313" w:rsidRPr="000B43B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www.jamiahamdard.ac.in/ietc2016/</w:t>
        </w:r>
      </w:hyperlink>
      <w:r w:rsidR="004E1313" w:rsidRPr="000B43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3B3" w:rsidRPr="000B43B3" w:rsidRDefault="000B43B3" w:rsidP="000B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3B3" w:rsidRPr="000B43B3" w:rsidRDefault="000B43B3" w:rsidP="000B43B3">
      <w:pPr>
        <w:spacing w:after="0" w:line="240" w:lineRule="auto"/>
        <w:rPr>
          <w:rFonts w:ascii="Times New Roman" w:hAnsi="Times New Roman" w:cs="Times New Roman"/>
        </w:rPr>
      </w:pPr>
      <w:r w:rsidRPr="000B43B3">
        <w:rPr>
          <w:rFonts w:ascii="Times New Roman" w:hAnsi="Times New Roman" w:cs="Times New Roman"/>
          <w:b/>
        </w:rPr>
        <w:t>Keywords</w:t>
      </w:r>
      <w:r w:rsidRPr="000B43B3">
        <w:rPr>
          <w:rFonts w:ascii="Times New Roman" w:hAnsi="Times New Roman" w:cs="Times New Roman"/>
        </w:rPr>
        <w:t>:</w:t>
      </w:r>
    </w:p>
    <w:p w:rsidR="000B43B3" w:rsidRPr="000B43B3" w:rsidRDefault="000B43B3" w:rsidP="000B43B3">
      <w:pPr>
        <w:spacing w:after="0" w:line="240" w:lineRule="auto"/>
        <w:rPr>
          <w:rFonts w:ascii="Times New Roman" w:hAnsi="Times New Roman" w:cs="Times New Roman"/>
        </w:rPr>
      </w:pPr>
      <w:r w:rsidRPr="000B43B3">
        <w:rPr>
          <w:rFonts w:ascii="Times New Roman" w:hAnsi="Times New Roman" w:cs="Times New Roman"/>
        </w:rPr>
        <w:t>(Maximum 6; minimum 3</w:t>
      </w:r>
      <w:r w:rsidR="00F5656D">
        <w:rPr>
          <w:rFonts w:ascii="Times New Roman" w:hAnsi="Times New Roman" w:cs="Times New Roman"/>
        </w:rPr>
        <w:t>; separate keywords with semicolon [;]</w:t>
      </w:r>
      <w:r w:rsidRPr="000B43B3">
        <w:rPr>
          <w:rFonts w:ascii="Times New Roman" w:hAnsi="Times New Roman" w:cs="Times New Roman"/>
        </w:rPr>
        <w:t>)</w:t>
      </w:r>
    </w:p>
    <w:p w:rsidR="000B43B3" w:rsidRDefault="000B43B3" w:rsidP="000B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7FD" w:rsidRDefault="00F507FD" w:rsidP="000B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you abstract to:</w:t>
      </w:r>
    </w:p>
    <w:p w:rsidR="00F507FD" w:rsidRDefault="00F507FD" w:rsidP="000B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7FD" w:rsidRPr="00C708A1" w:rsidRDefault="00F507FD" w:rsidP="00F507FD">
      <w:pPr>
        <w:spacing w:after="0" w:line="240" w:lineRule="auto"/>
        <w:rPr>
          <w:rFonts w:ascii="Arial" w:hAnsi="Arial" w:cs="Arial"/>
        </w:rPr>
      </w:pPr>
      <w:r w:rsidRPr="00C708A1">
        <w:rPr>
          <w:rFonts w:ascii="Arial" w:hAnsi="Arial" w:cs="Arial"/>
        </w:rPr>
        <w:t xml:space="preserve">E-mail: </w:t>
      </w:r>
      <w:hyperlink r:id="rId7" w:history="1">
        <w:r w:rsidRPr="00C708A1">
          <w:rPr>
            <w:rStyle w:val="Hyperlink"/>
            <w:rFonts w:ascii="Arial" w:hAnsi="Arial" w:cs="Arial"/>
          </w:rPr>
          <w:t>ietc2016jh@gmail.com</w:t>
        </w:r>
      </w:hyperlink>
      <w:r w:rsidR="00C708A1" w:rsidRPr="00C708A1">
        <w:t xml:space="preserve"> (word file as an attachment will be preferred)</w:t>
      </w:r>
    </w:p>
    <w:p w:rsidR="00F507FD" w:rsidRPr="002F7C98" w:rsidRDefault="00F507FD" w:rsidP="00F507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7FD" w:rsidRPr="00F507FD" w:rsidRDefault="00F507FD" w:rsidP="00F50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07FD">
        <w:rPr>
          <w:rFonts w:ascii="Arial" w:hAnsi="Arial" w:cs="Arial"/>
          <w:sz w:val="20"/>
          <w:szCs w:val="20"/>
        </w:rPr>
        <w:t>Prof. S. Raisuddin</w:t>
      </w:r>
    </w:p>
    <w:p w:rsidR="00F507FD" w:rsidRPr="00F507FD" w:rsidRDefault="00F507FD" w:rsidP="00F50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07FD">
        <w:rPr>
          <w:rFonts w:ascii="Arial" w:hAnsi="Arial" w:cs="Arial"/>
          <w:sz w:val="20"/>
          <w:szCs w:val="20"/>
        </w:rPr>
        <w:t>Organizing Secretary IETC2016</w:t>
      </w:r>
    </w:p>
    <w:p w:rsidR="00F507FD" w:rsidRPr="00F507FD" w:rsidRDefault="00F507FD" w:rsidP="00F50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07FD">
        <w:rPr>
          <w:rFonts w:ascii="Arial" w:hAnsi="Arial" w:cs="Arial"/>
          <w:sz w:val="20"/>
          <w:szCs w:val="20"/>
        </w:rPr>
        <w:t xml:space="preserve">Department of Medical </w:t>
      </w:r>
      <w:proofErr w:type="spellStart"/>
      <w:r w:rsidRPr="00F507FD">
        <w:rPr>
          <w:rFonts w:ascii="Arial" w:hAnsi="Arial" w:cs="Arial"/>
          <w:sz w:val="20"/>
          <w:szCs w:val="20"/>
        </w:rPr>
        <w:t>Elementology</w:t>
      </w:r>
      <w:proofErr w:type="spellEnd"/>
      <w:r w:rsidRPr="00F507FD">
        <w:rPr>
          <w:rFonts w:ascii="Arial" w:hAnsi="Arial" w:cs="Arial"/>
          <w:sz w:val="20"/>
          <w:szCs w:val="20"/>
        </w:rPr>
        <w:t xml:space="preserve"> &amp; Toxicology</w:t>
      </w:r>
    </w:p>
    <w:p w:rsidR="00F507FD" w:rsidRPr="00F507FD" w:rsidRDefault="00F507FD" w:rsidP="00F50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07FD">
        <w:rPr>
          <w:rFonts w:ascii="Arial" w:hAnsi="Arial" w:cs="Arial"/>
          <w:sz w:val="20"/>
          <w:szCs w:val="20"/>
        </w:rPr>
        <w:t>Advisor (Research)</w:t>
      </w:r>
    </w:p>
    <w:p w:rsidR="00F507FD" w:rsidRPr="00F507FD" w:rsidRDefault="00F507FD" w:rsidP="00F50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07FD">
        <w:rPr>
          <w:rFonts w:ascii="Arial" w:hAnsi="Arial" w:cs="Arial"/>
          <w:sz w:val="20"/>
          <w:szCs w:val="20"/>
        </w:rPr>
        <w:t>Jamia Hamdard</w:t>
      </w:r>
    </w:p>
    <w:p w:rsidR="00F507FD" w:rsidRPr="00F507FD" w:rsidRDefault="00F507FD" w:rsidP="00F50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07FD">
        <w:rPr>
          <w:rFonts w:ascii="Arial" w:hAnsi="Arial" w:cs="Arial"/>
          <w:sz w:val="20"/>
          <w:szCs w:val="20"/>
        </w:rPr>
        <w:t>New Delhi – 110062</w:t>
      </w:r>
    </w:p>
    <w:p w:rsidR="00F507FD" w:rsidRDefault="00F507FD" w:rsidP="00F50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07FD" w:rsidRDefault="00F507FD" w:rsidP="00F50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</w:p>
    <w:p w:rsidR="00F507FD" w:rsidRPr="00F507FD" w:rsidRDefault="00F507FD" w:rsidP="00F50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07FD" w:rsidRPr="00F507FD" w:rsidRDefault="00F507FD" w:rsidP="00F50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07FD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F507FD">
        <w:rPr>
          <w:rFonts w:ascii="Arial" w:hAnsi="Arial" w:cs="Arial"/>
          <w:sz w:val="20"/>
          <w:szCs w:val="20"/>
        </w:rPr>
        <w:t>Suhel</w:t>
      </w:r>
      <w:proofErr w:type="spellEnd"/>
      <w:r w:rsidRPr="00F50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07FD">
        <w:rPr>
          <w:rFonts w:ascii="Arial" w:hAnsi="Arial" w:cs="Arial"/>
          <w:sz w:val="20"/>
          <w:szCs w:val="20"/>
        </w:rPr>
        <w:t>Parvez</w:t>
      </w:r>
      <w:proofErr w:type="spellEnd"/>
    </w:p>
    <w:p w:rsidR="00F507FD" w:rsidRPr="00F507FD" w:rsidRDefault="00F507FD" w:rsidP="00F50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07FD">
        <w:rPr>
          <w:rFonts w:ascii="Arial" w:hAnsi="Arial" w:cs="Arial"/>
          <w:sz w:val="20"/>
          <w:szCs w:val="20"/>
        </w:rPr>
        <w:t>Organizing Secretary IETC2016</w:t>
      </w:r>
    </w:p>
    <w:p w:rsidR="00F507FD" w:rsidRPr="00F507FD" w:rsidRDefault="00F507FD" w:rsidP="00F50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07FD">
        <w:rPr>
          <w:rFonts w:ascii="Arial" w:hAnsi="Arial" w:cs="Arial"/>
          <w:sz w:val="20"/>
          <w:szCs w:val="20"/>
        </w:rPr>
        <w:t xml:space="preserve">Department of Medical </w:t>
      </w:r>
      <w:proofErr w:type="spellStart"/>
      <w:r w:rsidRPr="00F507FD">
        <w:rPr>
          <w:rFonts w:ascii="Arial" w:hAnsi="Arial" w:cs="Arial"/>
          <w:sz w:val="20"/>
          <w:szCs w:val="20"/>
        </w:rPr>
        <w:t>Elementology</w:t>
      </w:r>
      <w:proofErr w:type="spellEnd"/>
      <w:r w:rsidRPr="00F507FD">
        <w:rPr>
          <w:rFonts w:ascii="Arial" w:hAnsi="Arial" w:cs="Arial"/>
          <w:sz w:val="20"/>
          <w:szCs w:val="20"/>
        </w:rPr>
        <w:t xml:space="preserve"> &amp; Toxicology</w:t>
      </w:r>
    </w:p>
    <w:p w:rsidR="00F507FD" w:rsidRPr="00F507FD" w:rsidRDefault="00F507FD" w:rsidP="00F50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07FD">
        <w:rPr>
          <w:rFonts w:ascii="Arial" w:hAnsi="Arial" w:cs="Arial"/>
          <w:sz w:val="20"/>
          <w:szCs w:val="20"/>
        </w:rPr>
        <w:t>Jamia Hamdard</w:t>
      </w:r>
    </w:p>
    <w:p w:rsidR="00F507FD" w:rsidRPr="00F507FD" w:rsidRDefault="00F507FD" w:rsidP="00F50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07FD">
        <w:rPr>
          <w:rFonts w:ascii="Arial" w:hAnsi="Arial" w:cs="Arial"/>
          <w:sz w:val="20"/>
          <w:szCs w:val="20"/>
        </w:rPr>
        <w:t>New Delhi – 110062</w:t>
      </w:r>
    </w:p>
    <w:sectPr w:rsidR="00F507FD" w:rsidRPr="00F507FD" w:rsidSect="00AA642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30872"/>
    <w:rsid w:val="00021295"/>
    <w:rsid w:val="000902EF"/>
    <w:rsid w:val="000A4342"/>
    <w:rsid w:val="000B43B3"/>
    <w:rsid w:val="000C0672"/>
    <w:rsid w:val="000D4061"/>
    <w:rsid w:val="00170314"/>
    <w:rsid w:val="00174BDE"/>
    <w:rsid w:val="00180592"/>
    <w:rsid w:val="001B4C27"/>
    <w:rsid w:val="002121B1"/>
    <w:rsid w:val="002E0494"/>
    <w:rsid w:val="002F7C98"/>
    <w:rsid w:val="00315C77"/>
    <w:rsid w:val="003819B1"/>
    <w:rsid w:val="003B7730"/>
    <w:rsid w:val="003D6132"/>
    <w:rsid w:val="003F2393"/>
    <w:rsid w:val="00402BE4"/>
    <w:rsid w:val="00422F3A"/>
    <w:rsid w:val="00484AB3"/>
    <w:rsid w:val="004B6F3C"/>
    <w:rsid w:val="004E1313"/>
    <w:rsid w:val="005431A6"/>
    <w:rsid w:val="00593DC9"/>
    <w:rsid w:val="005A7BAD"/>
    <w:rsid w:val="005C1658"/>
    <w:rsid w:val="00605F74"/>
    <w:rsid w:val="00633D56"/>
    <w:rsid w:val="00680224"/>
    <w:rsid w:val="006A6460"/>
    <w:rsid w:val="006F5EA8"/>
    <w:rsid w:val="00740C39"/>
    <w:rsid w:val="007D1801"/>
    <w:rsid w:val="00837EAE"/>
    <w:rsid w:val="00907FEA"/>
    <w:rsid w:val="00911909"/>
    <w:rsid w:val="00931A58"/>
    <w:rsid w:val="009D71F1"/>
    <w:rsid w:val="00A0315B"/>
    <w:rsid w:val="00A04CD6"/>
    <w:rsid w:val="00A97EA5"/>
    <w:rsid w:val="00AA6428"/>
    <w:rsid w:val="00AF65B4"/>
    <w:rsid w:val="00B123A5"/>
    <w:rsid w:val="00B30872"/>
    <w:rsid w:val="00BA43F0"/>
    <w:rsid w:val="00BB012A"/>
    <w:rsid w:val="00C6384E"/>
    <w:rsid w:val="00C708A1"/>
    <w:rsid w:val="00CD57A3"/>
    <w:rsid w:val="00CF2342"/>
    <w:rsid w:val="00D1188B"/>
    <w:rsid w:val="00D16853"/>
    <w:rsid w:val="00D81E14"/>
    <w:rsid w:val="00DE2F71"/>
    <w:rsid w:val="00E62AFF"/>
    <w:rsid w:val="00EA7014"/>
    <w:rsid w:val="00ED21A1"/>
    <w:rsid w:val="00ED50A7"/>
    <w:rsid w:val="00F507FD"/>
    <w:rsid w:val="00F5656D"/>
    <w:rsid w:val="00F7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B308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2">
    <w:name w:val="Light List Accent 2"/>
    <w:basedOn w:val="TableNormal"/>
    <w:uiPriority w:val="61"/>
    <w:rsid w:val="00B308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5431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1B1"/>
    <w:rPr>
      <w:color w:val="0000FF" w:themeColor="hyperlink"/>
      <w:u w:val="single"/>
    </w:rPr>
  </w:style>
  <w:style w:type="table" w:customStyle="1" w:styleId="LightGrid1">
    <w:name w:val="Light Grid1"/>
    <w:basedOn w:val="TableNormal"/>
    <w:uiPriority w:val="62"/>
    <w:rsid w:val="00315C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315C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-Accent2">
    <w:name w:val="Medium Shading 2 Accent 2"/>
    <w:basedOn w:val="TableNormal"/>
    <w:uiPriority w:val="64"/>
    <w:rsid w:val="00315C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D57A3"/>
    <w:pPr>
      <w:ind w:left="720"/>
      <w:contextualSpacing/>
    </w:pPr>
  </w:style>
  <w:style w:type="table" w:styleId="MediumList1-Accent1">
    <w:name w:val="Medium List 1 Accent 1"/>
    <w:basedOn w:val="TableNormal"/>
    <w:uiPriority w:val="65"/>
    <w:rsid w:val="006A64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tc2016j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amiahamdard.ac.in/ietc2016/" TargetMode="External"/><Relationship Id="rId5" Type="http://schemas.openxmlformats.org/officeDocument/2006/relationships/hyperlink" Target="http://www.jamiahamdard.ac.in/ietc20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29D6-AC3C-4A62-BBC6-23C5B83A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Rashid_Danish</cp:lastModifiedBy>
  <cp:revision>7</cp:revision>
  <cp:lastPrinted>2016-10-07T09:28:00Z</cp:lastPrinted>
  <dcterms:created xsi:type="dcterms:W3CDTF">2016-10-07T09:53:00Z</dcterms:created>
  <dcterms:modified xsi:type="dcterms:W3CDTF">2016-10-09T14:32:00Z</dcterms:modified>
</cp:coreProperties>
</file>